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0C" w:rsidRDefault="00CA690C" w:rsidP="002E7ED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E7ED3" w:rsidRPr="00105414" w:rsidRDefault="00325F76" w:rsidP="002E7ED3">
      <w:pPr>
        <w:jc w:val="center"/>
        <w:rPr>
          <w:rFonts w:ascii="方正小标宋简体" w:eastAsia="方正小标宋简体"/>
          <w:sz w:val="44"/>
          <w:szCs w:val="44"/>
        </w:rPr>
      </w:pPr>
      <w:r w:rsidRPr="00105414">
        <w:rPr>
          <w:rFonts w:ascii="方正小标宋简体" w:eastAsia="方正小标宋简体" w:hint="eastAsia"/>
          <w:sz w:val="44"/>
          <w:szCs w:val="44"/>
        </w:rPr>
        <w:t>2020年市</w:t>
      </w:r>
      <w:r w:rsidR="001455CE">
        <w:rPr>
          <w:rFonts w:ascii="方正小标宋简体" w:eastAsia="方正小标宋简体" w:hint="eastAsia"/>
          <w:sz w:val="44"/>
          <w:szCs w:val="44"/>
        </w:rPr>
        <w:t>工业和信息化</w:t>
      </w:r>
      <w:r w:rsidRPr="00105414">
        <w:rPr>
          <w:rFonts w:ascii="方正小标宋简体" w:eastAsia="方正小标宋简体" w:hint="eastAsia"/>
          <w:sz w:val="44"/>
          <w:szCs w:val="44"/>
        </w:rPr>
        <w:t>局</w:t>
      </w:r>
      <w:r w:rsidR="002E7ED3" w:rsidRPr="00105414">
        <w:rPr>
          <w:rFonts w:ascii="方正小标宋简体" w:eastAsia="方正小标宋简体" w:hint="eastAsia"/>
          <w:sz w:val="44"/>
          <w:szCs w:val="44"/>
        </w:rPr>
        <w:t>行政检查</w:t>
      </w:r>
      <w:r w:rsidR="00CA690C">
        <w:rPr>
          <w:rFonts w:ascii="方正小标宋简体" w:eastAsia="方正小标宋简体" w:hint="eastAsia"/>
          <w:sz w:val="44"/>
          <w:szCs w:val="44"/>
        </w:rPr>
        <w:t>决定</w:t>
      </w:r>
      <w:r w:rsidR="002E7ED3" w:rsidRPr="00105414">
        <w:rPr>
          <w:rFonts w:ascii="方正小标宋简体" w:eastAsia="方正小标宋简体" w:hint="eastAsia"/>
          <w:sz w:val="44"/>
          <w:szCs w:val="44"/>
        </w:rPr>
        <w:t>公示</w:t>
      </w:r>
      <w:r w:rsidR="000F659A">
        <w:rPr>
          <w:rFonts w:ascii="方正小标宋简体" w:eastAsia="方正小标宋简体" w:hint="eastAsia"/>
          <w:sz w:val="44"/>
          <w:szCs w:val="44"/>
        </w:rPr>
        <w:t>(2020.</w:t>
      </w:r>
      <w:r w:rsidR="00CA690C">
        <w:rPr>
          <w:rFonts w:ascii="方正小标宋简体" w:eastAsia="方正小标宋简体" w:hint="eastAsia"/>
          <w:sz w:val="44"/>
          <w:szCs w:val="44"/>
        </w:rPr>
        <w:t>6</w:t>
      </w:r>
      <w:r w:rsidR="000F659A">
        <w:rPr>
          <w:rFonts w:ascii="方正小标宋简体" w:eastAsia="方正小标宋简体" w:hint="eastAsia"/>
          <w:sz w:val="44"/>
          <w:szCs w:val="44"/>
        </w:rPr>
        <w:t>)</w:t>
      </w:r>
    </w:p>
    <w:tbl>
      <w:tblPr>
        <w:tblStyle w:val="a3"/>
        <w:tblW w:w="0" w:type="auto"/>
        <w:tblLook w:val="04A0"/>
      </w:tblPr>
      <w:tblGrid>
        <w:gridCol w:w="1951"/>
        <w:gridCol w:w="3119"/>
        <w:gridCol w:w="1984"/>
        <w:gridCol w:w="1276"/>
        <w:gridCol w:w="1134"/>
        <w:gridCol w:w="2268"/>
        <w:gridCol w:w="2442"/>
      </w:tblGrid>
      <w:tr w:rsidR="009107DD" w:rsidTr="002373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3" w:rsidRPr="001C20AE" w:rsidRDefault="002E7ED3" w:rsidP="001C20AE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决定书（通知书）文号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3" w:rsidRPr="001C20AE" w:rsidRDefault="002E7ED3" w:rsidP="001C20AE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b/>
                <w:sz w:val="30"/>
                <w:szCs w:val="30"/>
              </w:rPr>
              <w:t>相对人名称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3" w:rsidRPr="001C20AE" w:rsidRDefault="002E7ED3" w:rsidP="001C20AE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案由（事由）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3" w:rsidRPr="001C20AE" w:rsidRDefault="002E7ED3" w:rsidP="001C20AE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检查类型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3" w:rsidRPr="001C20AE" w:rsidRDefault="002E7ED3" w:rsidP="001C20AE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检查结果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3" w:rsidRPr="001C20AE" w:rsidRDefault="002E7ED3" w:rsidP="001C20AE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决定（通知）日期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3" w:rsidRPr="001C20AE" w:rsidRDefault="002E7ED3" w:rsidP="001C20AE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实施机关</w:t>
            </w:r>
          </w:p>
        </w:tc>
      </w:tr>
      <w:tr w:rsidR="00E60AD9" w:rsidRPr="00C47347" w:rsidTr="00846BDE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辽（</w:t>
            </w:r>
            <w:r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）</w:t>
            </w:r>
            <w:r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2020-0</w:t>
            </w:r>
            <w:r w:rsidR="00CA690C"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0C" w:rsidRPr="00C47347" w:rsidRDefault="00CA690C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CA690C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国家电投集团东北电力有限公司本溪热电分公司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D9" w:rsidRPr="00C47347" w:rsidRDefault="00E60AD9" w:rsidP="00CA690C">
            <w:pPr>
              <w:pStyle w:val="p0"/>
              <w:spacing w:line="360" w:lineRule="exact"/>
              <w:rPr>
                <w:rFonts w:eastAsiaTheme="minorEastAsia"/>
                <w:bCs/>
                <w:sz w:val="24"/>
                <w:szCs w:val="24"/>
              </w:rPr>
            </w:pPr>
            <w:r w:rsidRPr="00C47347">
              <w:rPr>
                <w:rFonts w:eastAsiaTheme="minorEastAsia" w:hAnsiTheme="minorEastAsia"/>
                <w:sz w:val="24"/>
                <w:szCs w:val="24"/>
              </w:rPr>
              <w:t>对重点用能企业能源利用状况及能源管理情况进行节能监察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现场监察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达标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2020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</w:t>
            </w:r>
            <w:r w:rsidR="00CA690C"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月</w:t>
            </w:r>
            <w:r w:rsidR="00CA690C"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本溪市工信局授权委托市节能监察中心</w:t>
            </w:r>
          </w:p>
        </w:tc>
      </w:tr>
      <w:tr w:rsidR="00E60AD9" w:rsidRPr="00C47347" w:rsidTr="001C20AE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辽（</w:t>
            </w:r>
            <w:r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）</w:t>
            </w:r>
            <w:r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2020-0</w:t>
            </w:r>
            <w:r w:rsidR="00CA690C"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0C" w:rsidRPr="00C47347" w:rsidRDefault="00CA690C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CA690C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本溪市海蕴铁业有限公司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对重点用能企业能源利用状况及能源管理情况进行节能监察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现场监察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达标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2020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年</w:t>
            </w:r>
            <w:r w:rsidR="00CA690C"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月</w:t>
            </w:r>
            <w:r w:rsidR="00CA690C" w:rsidRPr="00C47347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D9" w:rsidRPr="00C47347" w:rsidRDefault="00E60AD9" w:rsidP="00CA690C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60AD9" w:rsidRPr="00C47347" w:rsidRDefault="00E60AD9" w:rsidP="00CA690C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本溪市工信局授权委托市节能监察中心</w:t>
            </w:r>
          </w:p>
        </w:tc>
      </w:tr>
    </w:tbl>
    <w:p w:rsidR="004358AB" w:rsidRPr="00C47347" w:rsidRDefault="004358AB" w:rsidP="000F659A">
      <w:pPr>
        <w:spacing w:line="22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sectPr w:rsidR="004358AB" w:rsidRPr="00C47347" w:rsidSect="002E7ED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75" w:rsidRDefault="00374D75" w:rsidP="00325F76">
      <w:pPr>
        <w:spacing w:after="0"/>
      </w:pPr>
      <w:r>
        <w:separator/>
      </w:r>
    </w:p>
  </w:endnote>
  <w:endnote w:type="continuationSeparator" w:id="1">
    <w:p w:rsidR="00374D75" w:rsidRDefault="00374D75" w:rsidP="00325F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75" w:rsidRDefault="00374D75" w:rsidP="00325F76">
      <w:pPr>
        <w:spacing w:after="0"/>
      </w:pPr>
      <w:r>
        <w:separator/>
      </w:r>
    </w:p>
  </w:footnote>
  <w:footnote w:type="continuationSeparator" w:id="1">
    <w:p w:rsidR="00374D75" w:rsidRDefault="00374D75" w:rsidP="00325F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2BA"/>
    <w:rsid w:val="000F659A"/>
    <w:rsid w:val="00105414"/>
    <w:rsid w:val="001455CE"/>
    <w:rsid w:val="001C20AE"/>
    <w:rsid w:val="001D110F"/>
    <w:rsid w:val="001D5EFD"/>
    <w:rsid w:val="00237332"/>
    <w:rsid w:val="002E7ED3"/>
    <w:rsid w:val="00307A53"/>
    <w:rsid w:val="00323B43"/>
    <w:rsid w:val="00325F76"/>
    <w:rsid w:val="00374D75"/>
    <w:rsid w:val="003D37D8"/>
    <w:rsid w:val="00426133"/>
    <w:rsid w:val="004358AB"/>
    <w:rsid w:val="005A5919"/>
    <w:rsid w:val="008B7726"/>
    <w:rsid w:val="009107DD"/>
    <w:rsid w:val="00A66F33"/>
    <w:rsid w:val="00C47347"/>
    <w:rsid w:val="00CA690C"/>
    <w:rsid w:val="00D31D50"/>
    <w:rsid w:val="00D323D7"/>
    <w:rsid w:val="00E60AD9"/>
    <w:rsid w:val="00F9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D3"/>
    <w:pPr>
      <w:spacing w:after="0" w:line="240" w:lineRule="auto"/>
    </w:pPr>
    <w:rPr>
      <w:rFonts w:eastAsia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5F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5F7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5F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5F76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E60A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HASEE</cp:lastModifiedBy>
  <cp:revision>22</cp:revision>
  <dcterms:created xsi:type="dcterms:W3CDTF">2020-06-13T02:00:00Z</dcterms:created>
  <dcterms:modified xsi:type="dcterms:W3CDTF">2020-06-30T08:23:00Z</dcterms:modified>
</cp:coreProperties>
</file>